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潘静波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15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eastAsia="宋体"/>
                <w:b w:val="0"/>
                <w:bCs w:val="0"/>
                <w:spacing w:val="36"/>
                <w:sz w:val="21"/>
                <w:szCs w:val="21"/>
                <w:u w:val="none"/>
                <w:lang w:val="en-US" w:eastAsia="zh-CN"/>
              </w:rPr>
              <w:t>企业战略咨询及员工培训方案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2023.6-2024.6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潘静波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设计及实施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11.1989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10.9989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6ACCE240-831C-490A-AAF4-1ECBFFD7043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BE53E14-A83E-4790-927E-8683434B063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D4CF844-82C1-4B78-B9D4-0DBF43343E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c2e09164-9cbc-4571-928f-db5913829827"/>
  </w:docVars>
  <w:rsids>
    <w:rsidRoot w:val="365F4CE1"/>
    <w:rsid w:val="00010C44"/>
    <w:rsid w:val="009C127A"/>
    <w:rsid w:val="00EA3EDC"/>
    <w:rsid w:val="13914AED"/>
    <w:rsid w:val="1DBE44CB"/>
    <w:rsid w:val="208615D1"/>
    <w:rsid w:val="2BC127E4"/>
    <w:rsid w:val="365F4CE1"/>
    <w:rsid w:val="48A62558"/>
    <w:rsid w:val="4CE65929"/>
    <w:rsid w:val="508825A3"/>
    <w:rsid w:val="59B3203E"/>
    <w:rsid w:val="59B80C41"/>
    <w:rsid w:val="5C976331"/>
    <w:rsid w:val="67032C36"/>
    <w:rsid w:val="6DD2507B"/>
    <w:rsid w:val="6F232A81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369</Characters>
  <Lines>5</Lines>
  <Paragraphs>1</Paragraphs>
  <TotalTime>16</TotalTime>
  <ScaleCrop>false</ScaleCrop>
  <LinksUpToDate>false</LinksUpToDate>
  <CharactersWithSpaces>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2024-01-31T02:41:33Z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